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602" w:val="left" w:leader="none"/>
        </w:tabs>
        <w:spacing w:line="20" w:lineRule="exact"/>
        <w:ind w:left="6679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30.8pt;height:.5pt;mso-position-horizontal-relative:char;mso-position-vertical-relative:line" coordorigin="0,0" coordsize="616,10">
            <v:line style="position:absolute" from="0,5" to="615,5" stroked="true" strokeweight=".480582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12.5pt;height:.5pt;mso-position-horizontal-relative:char;mso-position-vertical-relative:line" coordorigin="0,0" coordsize="2250,10">
            <v:line style="position:absolute" from="0,5" to="2250,5" stroked="true" strokeweight=".480582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BodyText"/>
        <w:spacing w:line="235" w:lineRule="auto"/>
        <w:ind w:left="7129" w:right="64"/>
      </w:pPr>
      <w:r>
        <w:rPr/>
        <w:drawing>
          <wp:anchor distT="0" distB="0" distL="0" distR="0" allowOverlap="1" layoutInCell="1" locked="0" behindDoc="0" simplePos="0" relativeHeight="251669504">
            <wp:simplePos x="0" y="0"/>
            <wp:positionH relativeFrom="page">
              <wp:posOffset>610556</wp:posOffset>
            </wp:positionH>
            <wp:positionV relativeFrom="paragraph">
              <wp:posOffset>-81885</wp:posOffset>
            </wp:positionV>
            <wp:extent cx="1318801" cy="8178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801" cy="817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</w:rPr>
        <w:t>North Carolina Department of Labor </w:t>
      </w:r>
      <w:r>
        <w:rPr>
          <w:color w:val="232323"/>
          <w:w w:val="95"/>
        </w:rPr>
        <w:t>Division ofOccupational Safety and Health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30"/>
        </w:rPr>
      </w:pPr>
    </w:p>
    <w:p>
      <w:pPr>
        <w:spacing w:line="352" w:lineRule="exact" w:before="0"/>
        <w:ind w:left="2640" w:right="2675" w:firstLine="0"/>
        <w:jc w:val="center"/>
        <w:rPr>
          <w:b/>
          <w:sz w:val="31"/>
        </w:rPr>
      </w:pPr>
      <w:r>
        <w:rPr>
          <w:b/>
          <w:color w:val="232323"/>
          <w:w w:val="80"/>
          <w:sz w:val="31"/>
        </w:rPr>
        <w:t>Follow-Up Assignment</w:t>
      </w:r>
    </w:p>
    <w:p>
      <w:pPr>
        <w:spacing w:line="214" w:lineRule="exact" w:before="0"/>
        <w:ind w:left="2691" w:right="2675" w:firstLine="0"/>
        <w:jc w:val="center"/>
        <w:rPr>
          <w:sz w:val="19"/>
        </w:rPr>
      </w:pPr>
      <w:r>
        <w:rPr>
          <w:color w:val="232323"/>
          <w:sz w:val="19"/>
        </w:rPr>
        <w:t>(All follow-up inspections shall be initiated within 10 working days)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2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3"/>
        <w:gridCol w:w="3539"/>
        <w:gridCol w:w="3563"/>
      </w:tblGrid>
      <w:tr>
        <w:trPr>
          <w:trHeight w:val="691" w:hRule="atLeast"/>
        </w:trPr>
        <w:tc>
          <w:tcPr>
            <w:tcW w:w="3433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232323"/>
                <w:sz w:val="21"/>
              </w:rPr>
              <w:t>District Supervisor:</w:t>
            </w:r>
          </w:p>
        </w:tc>
        <w:tc>
          <w:tcPr>
            <w:tcW w:w="353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0"/>
              <w:rPr>
                <w:sz w:val="21"/>
              </w:rPr>
            </w:pPr>
            <w:r>
              <w:rPr>
                <w:color w:val="232323"/>
                <w:sz w:val="21"/>
              </w:rPr>
              <w:t>Compliance Officer:</w:t>
            </w:r>
          </w:p>
        </w:tc>
        <w:tc>
          <w:tcPr>
            <w:tcW w:w="3563" w:type="dxa"/>
            <w:tcBorders>
              <w:right w:val="nil"/>
            </w:tcBorders>
          </w:tcPr>
          <w:p>
            <w:pPr>
              <w:pStyle w:val="TableParagraph"/>
              <w:spacing w:before="40"/>
              <w:ind w:left="216"/>
              <w:rPr>
                <w:sz w:val="21"/>
              </w:rPr>
            </w:pPr>
            <w:r>
              <w:rPr>
                <w:color w:val="232323"/>
                <w:sz w:val="21"/>
              </w:rPr>
              <w:t>File Numbe r</w:t>
            </w:r>
            <w:r>
              <w:rPr>
                <w:color w:val="4B4B4B"/>
                <w:sz w:val="21"/>
              </w:rPr>
              <w:t>:</w:t>
            </w:r>
          </w:p>
        </w:tc>
      </w:tr>
      <w:tr>
        <w:trPr>
          <w:trHeight w:val="691" w:hRule="atLeast"/>
        </w:trPr>
        <w:tc>
          <w:tcPr>
            <w:tcW w:w="3433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112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Compliance</w:t>
            </w:r>
            <w:r>
              <w:rPr>
                <w:color w:val="232323"/>
                <w:spacing w:val="-20"/>
                <w:w w:val="95"/>
                <w:sz w:val="21"/>
              </w:rPr>
              <w:t> </w:t>
            </w:r>
            <w:r>
              <w:rPr>
                <w:color w:val="232323"/>
                <w:w w:val="95"/>
                <w:sz w:val="21"/>
              </w:rPr>
              <w:t>Officer's</w:t>
            </w:r>
            <w:r>
              <w:rPr>
                <w:color w:val="232323"/>
                <w:spacing w:val="-25"/>
                <w:w w:val="95"/>
                <w:sz w:val="21"/>
              </w:rPr>
              <w:t> </w:t>
            </w:r>
            <w:r>
              <w:rPr>
                <w:color w:val="232323"/>
                <w:w w:val="95"/>
                <w:sz w:val="21"/>
              </w:rPr>
              <w:t>Report</w:t>
            </w:r>
            <w:r>
              <w:rPr>
                <w:color w:val="232323"/>
                <w:spacing w:val="-24"/>
                <w:w w:val="95"/>
                <w:sz w:val="21"/>
              </w:rPr>
              <w:t> </w:t>
            </w:r>
            <w:r>
              <w:rPr>
                <w:color w:val="232323"/>
                <w:w w:val="95"/>
                <w:sz w:val="21"/>
              </w:rPr>
              <w:t>Number:</w:t>
            </w:r>
          </w:p>
        </w:tc>
        <w:tc>
          <w:tcPr>
            <w:tcW w:w="7102" w:type="dxa"/>
            <w:gridSpan w:val="2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spacing w:before="50"/>
              <w:ind w:left="207"/>
              <w:rPr>
                <w:sz w:val="21"/>
              </w:rPr>
            </w:pPr>
            <w:r>
              <w:rPr>
                <w:color w:val="232323"/>
                <w:sz w:val="21"/>
              </w:rPr>
              <w:t>Company Name:</w:t>
            </w:r>
          </w:p>
        </w:tc>
      </w:tr>
      <w:tr>
        <w:trPr>
          <w:trHeight w:val="686" w:hRule="atLeast"/>
        </w:trPr>
        <w:tc>
          <w:tcPr>
            <w:tcW w:w="6972" w:type="dxa"/>
            <w:gridSpan w:val="2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107"/>
              <w:rPr>
                <w:sz w:val="21"/>
              </w:rPr>
            </w:pPr>
            <w:r>
              <w:rPr>
                <w:color w:val="232323"/>
                <w:sz w:val="21"/>
              </w:rPr>
              <w:t>Company Location:</w:t>
            </w:r>
          </w:p>
        </w:tc>
        <w:tc>
          <w:tcPr>
            <w:tcW w:w="3563" w:type="dxa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color w:val="232323"/>
                <w:sz w:val="21"/>
              </w:rPr>
              <w:t>Abatement Date:</w:t>
            </w:r>
          </w:p>
        </w:tc>
      </w:tr>
      <w:tr>
        <w:trPr>
          <w:trHeight w:val="691" w:hRule="atLeast"/>
        </w:trPr>
        <w:tc>
          <w:tcPr>
            <w:tcW w:w="3433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ind w:left="101"/>
              <w:rPr>
                <w:sz w:val="21"/>
              </w:rPr>
            </w:pPr>
            <w:r>
              <w:rPr>
                <w:color w:val="232323"/>
                <w:sz w:val="21"/>
              </w:rPr>
              <w:t>Date Assigned:</w:t>
            </w:r>
          </w:p>
        </w:tc>
        <w:tc>
          <w:tcPr>
            <w:tcW w:w="353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01"/>
              <w:rPr>
                <w:sz w:val="21"/>
              </w:rPr>
            </w:pPr>
            <w:r>
              <w:rPr>
                <w:color w:val="232323"/>
                <w:sz w:val="21"/>
              </w:rPr>
              <w:t>Date Received by Supervisor·</w:t>
            </w:r>
          </w:p>
        </w:tc>
        <w:tc>
          <w:tcPr>
            <w:tcW w:w="3563" w:type="dxa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ind w:left="210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*Date</w:t>
            </w:r>
            <w:r>
              <w:rPr>
                <w:color w:val="232323"/>
                <w:spacing w:val="-23"/>
                <w:w w:val="95"/>
                <w:sz w:val="21"/>
              </w:rPr>
              <w:t> </w:t>
            </w:r>
            <w:r>
              <w:rPr>
                <w:color w:val="232323"/>
                <w:w w:val="95"/>
                <w:sz w:val="21"/>
              </w:rPr>
              <w:t>Assigned</w:t>
            </w:r>
            <w:r>
              <w:rPr>
                <w:color w:val="232323"/>
                <w:spacing w:val="-17"/>
                <w:w w:val="95"/>
                <w:sz w:val="21"/>
              </w:rPr>
              <w:t> </w:t>
            </w:r>
            <w:r>
              <w:rPr>
                <w:color w:val="232323"/>
                <w:w w:val="95"/>
                <w:sz w:val="21"/>
              </w:rPr>
              <w:t>to</w:t>
            </w:r>
            <w:r>
              <w:rPr>
                <w:color w:val="232323"/>
                <w:spacing w:val="-26"/>
                <w:w w:val="95"/>
                <w:sz w:val="21"/>
              </w:rPr>
              <w:t> </w:t>
            </w:r>
            <w:r>
              <w:rPr>
                <w:color w:val="232323"/>
                <w:w w:val="95"/>
                <w:sz w:val="21"/>
              </w:rPr>
              <w:t>Compliance</w:t>
            </w:r>
            <w:r>
              <w:rPr>
                <w:color w:val="232323"/>
                <w:spacing w:val="-22"/>
                <w:w w:val="95"/>
                <w:sz w:val="21"/>
              </w:rPr>
              <w:t> </w:t>
            </w:r>
            <w:r>
              <w:rPr>
                <w:color w:val="232323"/>
                <w:w w:val="95"/>
                <w:sz w:val="21"/>
              </w:rPr>
              <w:t>Officer: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2240" w:h="15840"/>
          <w:pgMar w:top="60" w:bottom="280" w:left="700" w:right="600"/>
        </w:sectPr>
      </w:pPr>
    </w:p>
    <w:p>
      <w:pPr>
        <w:pStyle w:val="BodyText"/>
        <w:spacing w:before="50"/>
        <w:ind w:left="354"/>
      </w:pPr>
      <w:r>
        <w:rPr>
          <w:color w:val="232323"/>
          <w:w w:val="95"/>
        </w:rPr>
        <w:t>Follow-Up</w:t>
      </w:r>
      <w:r>
        <w:rPr>
          <w:color w:val="232323"/>
          <w:spacing w:val="-19"/>
          <w:w w:val="95"/>
        </w:rPr>
        <w:t> </w:t>
      </w:r>
      <w:r>
        <w:rPr>
          <w:color w:val="232323"/>
          <w:w w:val="95"/>
        </w:rPr>
        <w:t>Assigned</w:t>
      </w:r>
      <w:r>
        <w:rPr>
          <w:color w:val="232323"/>
          <w:spacing w:val="-20"/>
          <w:w w:val="95"/>
        </w:rPr>
        <w:t> </w:t>
      </w:r>
      <w:r>
        <w:rPr>
          <w:color w:val="232323"/>
          <w:w w:val="95"/>
        </w:rPr>
        <w:t>for</w:t>
      </w:r>
      <w:r>
        <w:rPr>
          <w:color w:val="232323"/>
          <w:spacing w:val="-29"/>
          <w:w w:val="95"/>
        </w:rPr>
        <w:t> </w:t>
      </w:r>
      <w:r>
        <w:rPr>
          <w:color w:val="232323"/>
          <w:w w:val="95"/>
        </w:rPr>
        <w:t>Reason</w:t>
      </w:r>
      <w:r>
        <w:rPr>
          <w:color w:val="232323"/>
          <w:spacing w:val="-23"/>
          <w:w w:val="95"/>
        </w:rPr>
        <w:t> </w:t>
      </w:r>
      <w:r>
        <w:rPr>
          <w:color w:val="232323"/>
          <w:w w:val="95"/>
        </w:rPr>
        <w:t>Circled: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13" w:lineRule="auto" w:before="0" w:after="0"/>
        <w:ind w:left="592" w:right="708" w:hanging="248"/>
        <w:jc w:val="left"/>
        <w:rPr>
          <w:color w:val="232323"/>
          <w:sz w:val="21"/>
        </w:rPr>
      </w:pPr>
      <w:r>
        <w:rPr>
          <w:color w:val="232323"/>
          <w:w w:val="95"/>
          <w:sz w:val="21"/>
        </w:rPr>
        <w:t>No</w:t>
      </w:r>
      <w:r>
        <w:rPr>
          <w:color w:val="232323"/>
          <w:spacing w:val="-33"/>
          <w:w w:val="95"/>
          <w:sz w:val="21"/>
        </w:rPr>
        <w:t> </w:t>
      </w:r>
      <w:r>
        <w:rPr>
          <w:color w:val="232323"/>
          <w:w w:val="95"/>
          <w:sz w:val="21"/>
        </w:rPr>
        <w:t>Response</w:t>
      </w:r>
      <w:r>
        <w:rPr>
          <w:color w:val="232323"/>
          <w:spacing w:val="-29"/>
          <w:w w:val="95"/>
          <w:sz w:val="21"/>
        </w:rPr>
        <w:t> </w:t>
      </w:r>
      <w:r>
        <w:rPr>
          <w:color w:val="232323"/>
          <w:w w:val="95"/>
          <w:sz w:val="21"/>
        </w:rPr>
        <w:t>from</w:t>
      </w:r>
      <w:r>
        <w:rPr>
          <w:color w:val="232323"/>
          <w:spacing w:val="-32"/>
          <w:w w:val="95"/>
          <w:sz w:val="21"/>
        </w:rPr>
        <w:t> </w:t>
      </w:r>
      <w:r>
        <w:rPr>
          <w:color w:val="232323"/>
          <w:w w:val="95"/>
          <w:sz w:val="21"/>
        </w:rPr>
        <w:t>Company </w:t>
      </w:r>
      <w:r>
        <w:rPr>
          <w:color w:val="232323"/>
          <w:sz w:val="17"/>
        </w:rPr>
        <w:t>(*initiate</w:t>
      </w:r>
      <w:r>
        <w:rPr>
          <w:color w:val="232323"/>
          <w:spacing w:val="-17"/>
          <w:sz w:val="17"/>
        </w:rPr>
        <w:t> </w:t>
      </w:r>
      <w:r>
        <w:rPr>
          <w:color w:val="232323"/>
          <w:sz w:val="17"/>
        </w:rPr>
        <w:t>within</w:t>
      </w:r>
      <w:r>
        <w:rPr>
          <w:color w:val="232323"/>
          <w:spacing w:val="-24"/>
          <w:sz w:val="17"/>
        </w:rPr>
        <w:t> </w:t>
      </w:r>
      <w:r>
        <w:rPr>
          <w:color w:val="232323"/>
          <w:sz w:val="17"/>
        </w:rPr>
        <w:t>3</w:t>
      </w:r>
      <w:r>
        <w:rPr>
          <w:color w:val="232323"/>
          <w:spacing w:val="-23"/>
          <w:sz w:val="17"/>
        </w:rPr>
        <w:t> </w:t>
      </w:r>
      <w:r>
        <w:rPr>
          <w:color w:val="232323"/>
          <w:sz w:val="17"/>
        </w:rPr>
        <w:t>days</w:t>
      </w:r>
      <w:r>
        <w:rPr>
          <w:color w:val="232323"/>
          <w:spacing w:val="-15"/>
          <w:sz w:val="17"/>
        </w:rPr>
        <w:t> </w:t>
      </w:r>
      <w:r>
        <w:rPr>
          <w:color w:val="232323"/>
          <w:sz w:val="17"/>
        </w:rPr>
        <w:t>of</w:t>
      </w:r>
      <w:r>
        <w:rPr>
          <w:color w:val="232323"/>
          <w:spacing w:val="-19"/>
          <w:sz w:val="17"/>
        </w:rPr>
        <w:t> </w:t>
      </w:r>
      <w:r>
        <w:rPr>
          <w:color w:val="232323"/>
          <w:sz w:val="17"/>
        </w:rPr>
        <w:t>receipt</w:t>
      </w:r>
      <w:r>
        <w:rPr>
          <w:color w:val="232323"/>
          <w:spacing w:val="-18"/>
          <w:sz w:val="17"/>
        </w:rPr>
        <w:t> </w:t>
      </w:r>
      <w:r>
        <w:rPr>
          <w:color w:val="232323"/>
          <w:sz w:val="17"/>
        </w:rPr>
        <w:t>by Compliance Officer)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98" w:val="left" w:leader="none"/>
        </w:tabs>
        <w:spacing w:line="240" w:lineRule="auto" w:before="0" w:after="0"/>
        <w:ind w:left="597" w:right="0" w:hanging="255"/>
        <w:jc w:val="left"/>
        <w:rPr>
          <w:rFonts w:ascii="Times New Roman"/>
          <w:color w:val="232323"/>
          <w:sz w:val="23"/>
        </w:rPr>
      </w:pPr>
      <w:r>
        <w:rPr>
          <w:color w:val="232323"/>
          <w:sz w:val="21"/>
        </w:rPr>
        <w:t>Serious</w:t>
      </w:r>
    </w:p>
    <w:p>
      <w:pPr>
        <w:pStyle w:val="ListParagraph"/>
        <w:numPr>
          <w:ilvl w:val="0"/>
          <w:numId w:val="1"/>
        </w:numPr>
        <w:tabs>
          <w:tab w:pos="598" w:val="left" w:leader="none"/>
        </w:tabs>
        <w:spacing w:line="240" w:lineRule="auto" w:before="216" w:after="0"/>
        <w:ind w:left="597" w:right="0" w:hanging="254"/>
        <w:jc w:val="left"/>
        <w:rPr>
          <w:rFonts w:ascii="Times New Roman"/>
          <w:color w:val="232323"/>
          <w:sz w:val="22"/>
        </w:rPr>
      </w:pPr>
      <w:r>
        <w:rPr>
          <w:color w:val="232323"/>
          <w:sz w:val="21"/>
        </w:rPr>
        <w:t>Complaint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40" w:lineRule="auto" w:before="1" w:after="0"/>
        <w:ind w:left="605" w:right="0" w:hanging="261"/>
        <w:jc w:val="left"/>
        <w:rPr>
          <w:color w:val="232323"/>
          <w:sz w:val="21"/>
        </w:rPr>
      </w:pPr>
      <w:r>
        <w:rPr>
          <w:color w:val="232323"/>
          <w:sz w:val="21"/>
        </w:rPr>
        <w:t>Willful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200" w:after="0"/>
        <w:ind w:left="331" w:right="0" w:hanging="255"/>
        <w:jc w:val="left"/>
        <w:rPr>
          <w:rFonts w:ascii="Times New Roman"/>
          <w:color w:val="232323"/>
          <w:sz w:val="24"/>
        </w:rPr>
      </w:pPr>
      <w:r>
        <w:rPr>
          <w:color w:val="232323"/>
          <w:w w:val="95"/>
          <w:sz w:val="21"/>
        </w:rPr>
        <w:t>Repeat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95" w:after="0"/>
        <w:ind w:left="344" w:right="0" w:hanging="261"/>
        <w:jc w:val="left"/>
        <w:rPr>
          <w:rFonts w:ascii="Times New Roman"/>
          <w:color w:val="232323"/>
          <w:sz w:val="23"/>
        </w:rPr>
      </w:pPr>
      <w:r>
        <w:rPr>
          <w:color w:val="232323"/>
          <w:sz w:val="21"/>
        </w:rPr>
        <w:t>Accident</w:t>
      </w:r>
      <w:r>
        <w:rPr>
          <w:color w:val="232323"/>
          <w:spacing w:val="-31"/>
          <w:sz w:val="21"/>
        </w:rPr>
        <w:t> </w:t>
      </w:r>
      <w:r>
        <w:rPr>
          <w:color w:val="232323"/>
          <w:sz w:val="21"/>
        </w:rPr>
        <w:t>or</w:t>
      </w:r>
      <w:r>
        <w:rPr>
          <w:color w:val="232323"/>
          <w:spacing w:val="-34"/>
          <w:sz w:val="21"/>
        </w:rPr>
        <w:t> </w:t>
      </w:r>
      <w:r>
        <w:rPr>
          <w:color w:val="232323"/>
          <w:sz w:val="21"/>
        </w:rPr>
        <w:t>Fatality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30" w:lineRule="auto" w:before="229" w:after="0"/>
        <w:ind w:left="327" w:right="166" w:hanging="252"/>
        <w:jc w:val="left"/>
        <w:rPr>
          <w:rFonts w:ascii="Times New Roman"/>
          <w:color w:val="232323"/>
          <w:sz w:val="22"/>
        </w:rPr>
      </w:pPr>
      <w:r>
        <w:rPr>
          <w:color w:val="232323"/>
          <w:sz w:val="21"/>
        </w:rPr>
        <w:t>Serious Violation </w:t>
      </w:r>
      <w:r>
        <w:rPr>
          <w:color w:val="232323"/>
          <w:w w:val="90"/>
          <w:sz w:val="21"/>
        </w:rPr>
        <w:t>Extension</w:t>
      </w:r>
      <w:r>
        <w:rPr>
          <w:color w:val="232323"/>
          <w:spacing w:val="11"/>
          <w:w w:val="90"/>
          <w:sz w:val="21"/>
        </w:rPr>
        <w:t> </w:t>
      </w:r>
      <w:r>
        <w:rPr>
          <w:color w:val="232323"/>
          <w:w w:val="90"/>
          <w:sz w:val="21"/>
        </w:rPr>
        <w:t>Granted</w: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0" w:after="0"/>
        <w:ind w:left="331" w:right="0" w:hanging="257"/>
        <w:jc w:val="left"/>
        <w:rPr>
          <w:rFonts w:ascii="Times New Roman"/>
          <w:color w:val="232323"/>
          <w:sz w:val="23"/>
        </w:rPr>
      </w:pPr>
      <w:r>
        <w:rPr>
          <w:color w:val="232323"/>
          <w:sz w:val="21"/>
        </w:rPr>
        <w:t>Failure to</w:t>
      </w:r>
      <w:r>
        <w:rPr>
          <w:color w:val="232323"/>
          <w:spacing w:val="-18"/>
          <w:sz w:val="21"/>
        </w:rPr>
        <w:t> </w:t>
      </w:r>
      <w:r>
        <w:rPr>
          <w:color w:val="232323"/>
          <w:sz w:val="21"/>
        </w:rPr>
        <w:t>Abate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5" w:right="0" w:hanging="252"/>
        <w:jc w:val="left"/>
        <w:rPr>
          <w:color w:val="232323"/>
          <w:sz w:val="22"/>
        </w:rPr>
      </w:pPr>
      <w:r>
        <w:rPr>
          <w:color w:val="232323"/>
          <w:sz w:val="21"/>
        </w:rPr>
        <w:t>Monitoring</w:t>
      </w:r>
    </w:p>
    <w:p>
      <w:pPr>
        <w:pStyle w:val="ListParagraph"/>
        <w:numPr>
          <w:ilvl w:val="0"/>
          <w:numId w:val="1"/>
        </w:numPr>
        <w:tabs>
          <w:tab w:pos="700" w:val="left" w:leader="none"/>
        </w:tabs>
        <w:spacing w:line="240" w:lineRule="auto" w:before="214" w:after="0"/>
        <w:ind w:left="699" w:right="0" w:hanging="357"/>
        <w:jc w:val="left"/>
        <w:rPr>
          <w:rFonts w:ascii="Times New Roman"/>
          <w:color w:val="232323"/>
          <w:sz w:val="23"/>
        </w:rPr>
      </w:pPr>
      <w:r>
        <w:rPr>
          <w:color w:val="232323"/>
          <w:w w:val="95"/>
          <w:sz w:val="21"/>
        </w:rPr>
        <w:t>Recommended</w:t>
      </w:r>
      <w:r>
        <w:rPr>
          <w:color w:val="232323"/>
          <w:spacing w:val="-22"/>
          <w:w w:val="95"/>
          <w:sz w:val="21"/>
        </w:rPr>
        <w:t> </w:t>
      </w:r>
      <w:r>
        <w:rPr>
          <w:rFonts w:ascii="Times New Roman"/>
          <w:color w:val="232323"/>
          <w:w w:val="95"/>
          <w:sz w:val="23"/>
        </w:rPr>
        <w:t>by</w:t>
      </w:r>
      <w:r>
        <w:rPr>
          <w:rFonts w:ascii="Times New Roman"/>
          <w:color w:val="232323"/>
          <w:spacing w:val="-38"/>
          <w:w w:val="95"/>
          <w:sz w:val="23"/>
        </w:rPr>
        <w:t> </w:t>
      </w:r>
      <w:r>
        <w:rPr>
          <w:color w:val="232323"/>
          <w:w w:val="95"/>
          <w:sz w:val="21"/>
        </w:rPr>
        <w:t>Compliance</w:t>
      </w:r>
      <w:r>
        <w:rPr>
          <w:color w:val="232323"/>
          <w:spacing w:val="-39"/>
          <w:w w:val="95"/>
          <w:sz w:val="21"/>
        </w:rPr>
        <w:t> </w:t>
      </w:r>
      <w:r>
        <w:rPr>
          <w:color w:val="232323"/>
          <w:w w:val="95"/>
          <w:sz w:val="21"/>
        </w:rPr>
        <w:t>Officer</w:t>
      </w:r>
    </w:p>
    <w:p>
      <w:pPr>
        <w:pStyle w:val="BodyText"/>
        <w:spacing w:before="135"/>
        <w:ind w:left="343"/>
      </w:pPr>
      <w:r>
        <w:rPr>
          <w:rFonts w:ascii="Times New Roman"/>
          <w:color w:val="232323"/>
          <w:sz w:val="23"/>
        </w:rPr>
        <w:t>11. </w:t>
      </w:r>
      <w:r>
        <w:rPr>
          <w:color w:val="232323"/>
        </w:rPr>
        <w:t>Other: </w:t>
      </w:r>
      <w:r>
        <w:rPr>
          <w:color w:val="959595"/>
        </w:rPr>
        <w:t>_ </w:t>
      </w:r>
      <w:r>
        <w:rPr>
          <w:color w:val="6D6D6D"/>
        </w:rPr>
        <w:t>_ _ _ _ _ _ </w:t>
      </w:r>
      <w:r>
        <w:rPr>
          <w:color w:val="B1B1B1"/>
        </w:rPr>
        <w:t>_ _ _</w:t>
      </w:r>
    </w:p>
    <w:p>
      <w:pPr>
        <w:spacing w:after="0"/>
        <w:sectPr>
          <w:type w:val="continuous"/>
          <w:pgSz w:w="12240" w:h="15840"/>
          <w:pgMar w:top="60" w:bottom="280" w:left="700" w:right="600"/>
          <w:cols w:num="3" w:equalWidth="0">
            <w:col w:w="3816" w:space="40"/>
            <w:col w:w="2086" w:space="955"/>
            <w:col w:w="40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533.65pt;height:.75pt;mso-position-horizontal-relative:char;mso-position-vertical-relative:line" coordorigin="0,0" coordsize="10673,15">
            <v:line style="position:absolute" from="0,7" to="10673,7" stroked="true" strokeweight=".720873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2764" w:val="left" w:leader="none"/>
          <w:tab w:pos="3158" w:val="left" w:leader="none"/>
        </w:tabs>
        <w:spacing w:before="31"/>
        <w:ind w:left="336"/>
      </w:pPr>
      <w:r>
        <w:rPr>
          <w:color w:val="232323"/>
        </w:rPr>
        <w:t>Explanation</w:t>
      </w:r>
      <w:r>
        <w:rPr>
          <w:color w:val="232323"/>
          <w:spacing w:val="-16"/>
        </w:rPr>
        <w:t> </w:t>
      </w:r>
      <w:r>
        <w:rPr>
          <w:color w:val="232323"/>
        </w:rPr>
        <w:t>for</w:t>
      </w:r>
      <w:r>
        <w:rPr>
          <w:color w:val="232323"/>
          <w:spacing w:val="-25"/>
        </w:rPr>
        <w:t> </w:t>
      </w:r>
      <w:r>
        <w:rPr>
          <w:color w:val="232323"/>
        </w:rPr>
        <w:t>follow-up</w:t>
        <w:tab/>
      </w:r>
      <w:r>
        <w:rPr>
          <w:color w:val="383838"/>
        </w:rPr>
        <w:t>-</w:t>
        <w:tab/>
      </w:r>
      <w:r>
        <w:rPr>
          <w:color w:val="232323"/>
        </w:rPr>
        <w:t>Reference comments with</w:t>
      </w:r>
      <w:r>
        <w:rPr>
          <w:color w:val="232323"/>
          <w:spacing w:val="-47"/>
        </w:rPr>
        <w:t> </w:t>
      </w:r>
      <w:r>
        <w:rPr>
          <w:color w:val="232323"/>
        </w:rPr>
        <w:t>number</w:t>
      </w:r>
      <w:r>
        <w:rPr>
          <w:color w:val="6D6D6D"/>
        </w:rPr>
        <w:t>s </w:t>
      </w:r>
      <w:r>
        <w:rPr>
          <w:color w:val="232323"/>
        </w:rPr>
        <w:t>cited above under "reasons"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42.306274pt;margin-top:9.599761pt;width:534.6pt;height:.1pt;mso-position-horizontal-relative:page;mso-position-vertical-relative:paragraph;z-index:-251655168;mso-wrap-distance-left:0;mso-wrap-distance-right:0" coordorigin="846,192" coordsize="10692,0" path="m846,192l11538,192e" filled="false" stroked="true" strokeweight=".72087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42.306274pt;margin-top:10.474712pt;width:533.65pt;height:.1pt;mso-position-horizontal-relative:page;mso-position-vertical-relative:paragraph;z-index:-251654144;mso-wrap-distance-left:0;mso-wrap-distance-right:0" coordorigin="846,209" coordsize="10673,0" path="m846,209l11519,209e" filled="false" stroked="true" strokeweight=".72087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42.306274pt;margin-top:10.474712pt;width:533.65pt;height:.1pt;mso-position-horizontal-relative:page;mso-position-vertical-relative:paragraph;z-index:-251653120;mso-wrap-distance-left:0;mso-wrap-distance-right:0" coordorigin="846,209" coordsize="10673,0" path="m846,209l11519,209e" filled="false" stroked="true" strokeweight=".72087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pict>
          <v:shape style="position:absolute;margin-left:41.344769pt;margin-top:10.715003pt;width:535.6pt;height:.1pt;mso-position-horizontal-relative:page;mso-position-vertical-relative:paragraph;z-index:-251652096;mso-wrap-distance-left:0;mso-wrap-distance-right:0" coordorigin="827,214" coordsize="10712,0" path="m827,214l11538,214e" filled="false" stroked="true" strokeweight=".72087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40.383263pt;margin-top:10.474712pt;width:536.550pt;height:.1pt;mso-position-horizontal-relative:page;mso-position-vertical-relative:paragraph;z-index:-251651072;mso-wrap-distance-left:0;mso-wrap-distance-right:0" coordorigin="808,209" coordsize="10731,0" path="m808,209l11538,209e" filled="false" stroked="true" strokeweight=".9611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40.383263pt;margin-top:10.615004pt;width:534.6pt;height:.1pt;mso-position-horizontal-relative:page;mso-position-vertical-relative:paragraph;z-index:-251650048;mso-wrap-distance-left:0;mso-wrap-distance-right:0" coordorigin="808,212" coordsize="10692,0" path="m808,212l11500,212e" filled="false" stroked="true" strokeweight=".9611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pict>
          <v:shape style="position:absolute;margin-left:40.383263pt;margin-top:10.374713pt;width:536.550pt;height:.1pt;mso-position-horizontal-relative:page;mso-position-vertical-relative:paragraph;z-index:-251649024;mso-wrap-distance-left:0;mso-wrap-distance-right:0" coordorigin="808,207" coordsize="10731,0" path="m808,207l11538,207e" filled="false" stroked="true" strokeweight=".9611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17"/>
        </w:rPr>
      </w:pPr>
    </w:p>
    <w:p>
      <w:pPr>
        <w:pStyle w:val="BodyText"/>
        <w:spacing w:line="20" w:lineRule="exact"/>
        <w:ind w:left="97"/>
        <w:rPr>
          <w:sz w:val="2"/>
        </w:rPr>
      </w:pPr>
      <w:r>
        <w:rPr>
          <w:sz w:val="2"/>
        </w:rPr>
        <w:pict>
          <v:group style="width:536.550pt;height:1pt;mso-position-horizontal-relative:char;mso-position-vertical-relative:line" coordorigin="0,0" coordsize="10731,20">
            <v:line style="position:absolute" from="0,10" to="10730,10" stroked="true" strokeweight=".96116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60" w:bottom="280" w:left="700" w:right="600"/>
        </w:sectPr>
      </w:pPr>
    </w:p>
    <w:p>
      <w:pPr>
        <w:tabs>
          <w:tab w:pos="844" w:val="left" w:leader="none"/>
        </w:tabs>
        <w:spacing w:line="213" w:lineRule="auto" w:before="88"/>
        <w:ind w:left="132" w:right="38" w:firstLine="8"/>
        <w:jc w:val="left"/>
        <w:rPr>
          <w:sz w:val="17"/>
        </w:rPr>
      </w:pPr>
      <w:r>
        <w:rPr>
          <w:b/>
          <w:color w:val="232323"/>
          <w:w w:val="95"/>
          <w:sz w:val="17"/>
        </w:rPr>
        <w:t>White:</w:t>
        <w:tab/>
      </w:r>
      <w:r>
        <w:rPr>
          <w:color w:val="232323"/>
          <w:w w:val="90"/>
          <w:sz w:val="17"/>
        </w:rPr>
        <w:t>Compliance Officer </w:t>
      </w:r>
      <w:r>
        <w:rPr>
          <w:color w:val="232323"/>
          <w:sz w:val="17"/>
        </w:rPr>
        <w:t>Canary:</w:t>
      </w:r>
      <w:r>
        <w:rPr>
          <w:color w:val="232323"/>
          <w:spacing w:val="3"/>
          <w:sz w:val="17"/>
        </w:rPr>
        <w:t> </w:t>
      </w:r>
      <w:r>
        <w:rPr>
          <w:color w:val="232323"/>
          <w:sz w:val="17"/>
        </w:rPr>
        <w:t>Supervisor</w:t>
      </w:r>
    </w:p>
    <w:p>
      <w:pPr>
        <w:tabs>
          <w:tab w:pos="848" w:val="left" w:leader="none"/>
        </w:tabs>
        <w:spacing w:line="181" w:lineRule="exact" w:before="0"/>
        <w:ind w:left="128" w:right="0" w:firstLine="0"/>
        <w:jc w:val="left"/>
        <w:rPr>
          <w:sz w:val="17"/>
        </w:rPr>
      </w:pPr>
      <w:r>
        <w:rPr>
          <w:color w:val="232323"/>
          <w:sz w:val="17"/>
        </w:rPr>
        <w:t>Pink:</w:t>
        <w:tab/>
        <w:t>File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187" w:lineRule="exact" w:before="0"/>
        <w:ind w:left="128" w:right="0" w:firstLine="0"/>
        <w:jc w:val="left"/>
        <w:rPr>
          <w:b/>
          <w:sz w:val="17"/>
        </w:rPr>
      </w:pPr>
      <w:r>
        <w:rPr>
          <w:b/>
          <w:color w:val="232323"/>
          <w:w w:val="85"/>
          <w:sz w:val="17"/>
        </w:rPr>
        <w:t>OSHA-38</w:t>
      </w:r>
    </w:p>
    <w:p>
      <w:pPr>
        <w:spacing w:line="187" w:lineRule="exact" w:before="0"/>
        <w:ind w:left="134" w:right="0" w:firstLine="0"/>
        <w:jc w:val="left"/>
        <w:rPr>
          <w:sz w:val="17"/>
        </w:rPr>
      </w:pPr>
      <w:r>
        <w:rPr>
          <w:color w:val="232323"/>
          <w:sz w:val="17"/>
        </w:rPr>
        <w:t>IV. 16</w:t>
      </w:r>
      <w:r>
        <w:rPr>
          <w:color w:val="4B4B4B"/>
          <w:sz w:val="17"/>
        </w:rPr>
        <w:t>.</w:t>
      </w:r>
      <w:r>
        <w:rPr>
          <w:color w:val="232323"/>
          <w:sz w:val="17"/>
        </w:rPr>
        <w:t>1928 8</w:t>
      </w:r>
      <w:r>
        <w:rPr>
          <w:color w:val="4B4B4B"/>
          <w:sz w:val="17"/>
        </w:rPr>
        <w:t>/</w:t>
      </w:r>
      <w:r>
        <w:rPr>
          <w:color w:val="232323"/>
          <w:sz w:val="17"/>
        </w:rPr>
        <w:t>96</w:t>
      </w:r>
    </w:p>
    <w:sectPr>
      <w:type w:val="continuous"/>
      <w:pgSz w:w="12240" w:h="15840"/>
      <w:pgMar w:top="60" w:bottom="280" w:left="700" w:right="600"/>
      <w:cols w:num="2" w:equalWidth="0">
        <w:col w:w="2206" w:space="6814"/>
        <w:col w:w="1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92" w:hanging="257"/>
        <w:jc w:val="right"/>
      </w:pPr>
      <w:rPr>
        <w:rFonts w:hint="default"/>
        <w:spacing w:val="-4"/>
        <w:w w:val="92"/>
      </w:rPr>
    </w:lvl>
    <w:lvl w:ilvl="1">
      <w:start w:val="0"/>
      <w:numFmt w:val="bullet"/>
      <w:lvlText w:val="•"/>
      <w:lvlJc w:val="left"/>
      <w:pPr>
        <w:ind w:left="921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43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4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86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07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29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50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72" w:hanging="2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331" w:hanging="2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5"/>
      <w:ind w:left="212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SKM_C65920022712430</dc:title>
  <dcterms:created xsi:type="dcterms:W3CDTF">2020-02-27T17:49:02Z</dcterms:created>
  <dcterms:modified xsi:type="dcterms:W3CDTF">2020-02-27T17:49:02Z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KM_C659</vt:lpwstr>
  </property>
  <property fmtid="{D5CDD505-2E9C-101B-9397-08002B2CF9AE}" pid="4" name="LastSaved">
    <vt:filetime>2020-02-27T00:00:00Z</vt:filetime>
  </property>
</Properties>
</file>